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608D9" w:rsidP="00E608D9">
      <w:pPr>
        <w:ind w:firstLine="540"/>
        <w:jc w:val="right"/>
      </w:pPr>
      <w:r>
        <w:t>Дело № 5-</w:t>
      </w:r>
      <w:r w:rsidR="00C96A16">
        <w:t>959</w:t>
      </w:r>
      <w:r>
        <w:t>-210</w:t>
      </w:r>
      <w:r w:rsidR="00C96A16">
        <w:t>9</w:t>
      </w:r>
      <w:r>
        <w:t>/202</w:t>
      </w:r>
      <w:r w:rsidR="00C96A16">
        <w:t>6</w:t>
      </w:r>
    </w:p>
    <w:p w:rsidR="00E608D9" w:rsidP="00E608D9">
      <w:pPr>
        <w:ind w:firstLine="540"/>
        <w:jc w:val="right"/>
        <w:rPr>
          <w:bCs/>
        </w:rPr>
      </w:pPr>
      <w:r>
        <w:t xml:space="preserve">УИД </w:t>
      </w:r>
      <w:r>
        <w:rPr>
          <w:bCs/>
        </w:rPr>
        <w:t>86MS004</w:t>
      </w:r>
      <w:r w:rsidR="00C96A16">
        <w:rPr>
          <w:bCs/>
        </w:rPr>
        <w:t>9</w:t>
      </w:r>
      <w:r>
        <w:rPr>
          <w:bCs/>
        </w:rPr>
        <w:t>-01-202</w:t>
      </w:r>
      <w:r w:rsidR="00C96A16">
        <w:rPr>
          <w:bCs/>
        </w:rPr>
        <w:t>6</w:t>
      </w:r>
      <w:r>
        <w:rPr>
          <w:bCs/>
        </w:rPr>
        <w:t>-00</w:t>
      </w:r>
      <w:r w:rsidR="00C96A16">
        <w:rPr>
          <w:bCs/>
        </w:rPr>
        <w:t>4210</w:t>
      </w:r>
      <w:r>
        <w:rPr>
          <w:bCs/>
        </w:rPr>
        <w:t>-</w:t>
      </w:r>
      <w:r w:rsidR="00C96A16">
        <w:rPr>
          <w:bCs/>
        </w:rPr>
        <w:t>28</w:t>
      </w:r>
    </w:p>
    <w:p w:rsidR="00E608D9" w:rsidP="00E608D9">
      <w:pPr>
        <w:ind w:firstLine="540"/>
        <w:jc w:val="right"/>
        <w:rPr>
          <w:sz w:val="22"/>
          <w:szCs w:val="22"/>
        </w:rPr>
      </w:pPr>
    </w:p>
    <w:p w:rsidR="00E608D9" w:rsidP="00E608D9">
      <w:pPr>
        <w:ind w:firstLine="540"/>
        <w:jc w:val="center"/>
      </w:pPr>
      <w:r>
        <w:t>ПОСТАНОВЛЕНИЕ</w:t>
      </w:r>
    </w:p>
    <w:p w:rsidR="00E608D9" w:rsidP="00E608D9">
      <w:pPr>
        <w:ind w:firstLine="540"/>
        <w:jc w:val="center"/>
      </w:pPr>
      <w:r>
        <w:t>по делу об административном правонарушении</w:t>
      </w:r>
    </w:p>
    <w:p w:rsidR="00E608D9" w:rsidP="00E608D9">
      <w:pPr>
        <w:ind w:firstLine="540"/>
      </w:pPr>
    </w:p>
    <w:p w:rsidR="00E608D9" w:rsidP="00E608D9">
      <w:pPr>
        <w:ind w:firstLine="540"/>
        <w:jc w:val="both"/>
      </w:pPr>
      <w:r>
        <w:t>16 сентября 2026 года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г. Нижневартовск</w:t>
      </w:r>
    </w:p>
    <w:p w:rsidR="00E608D9" w:rsidP="00E608D9">
      <w:pPr>
        <w:ind w:firstLine="540"/>
        <w:jc w:val="both"/>
      </w:pPr>
    </w:p>
    <w:p w:rsidR="00E608D9" w:rsidP="00E608D9">
      <w:pPr>
        <w:ind w:firstLine="567"/>
        <w:jc w:val="both"/>
      </w:pPr>
      <w:r>
        <w:t>Мировой судья судебного участка № 6 Нижневартовского</w:t>
      </w:r>
      <w:r>
        <w:t xml:space="preserve"> судебного района города окружного значения Нижневартовска Ханты-Мансийского автономного округа - Югры Аксенова Е.В., </w:t>
      </w:r>
      <w:r w:rsidR="00C96A16">
        <w:t xml:space="preserve">исполняющий обязанности мирового судьи судебного участка № 9 Нижневартовского судебного района города окружного значения Нижневартовска Ханты-Мансийского автономного округа – Югры, </w:t>
      </w:r>
      <w:r>
        <w:rPr>
          <w:color w:val="000000"/>
        </w:rPr>
        <w:t xml:space="preserve">находящийся по адресу: ХМАО – Югра, г. Нижневартовск, </w:t>
      </w:r>
      <w:r>
        <w:rPr>
          <w:color w:val="000099"/>
        </w:rPr>
        <w:t>ул. Нефтяников, д. 6</w:t>
      </w:r>
      <w:r>
        <w:rPr>
          <w:color w:val="000000"/>
        </w:rPr>
        <w:t xml:space="preserve">, </w:t>
      </w:r>
    </w:p>
    <w:p w:rsidR="00E608D9" w:rsidP="00E608D9">
      <w:pPr>
        <w:ind w:firstLine="540"/>
        <w:jc w:val="both"/>
      </w:pPr>
      <w:r>
        <w:t xml:space="preserve">рассмотрев материалы по делу об административном правонарушении в отношении </w:t>
      </w:r>
    </w:p>
    <w:p w:rsidR="00E608D9" w:rsidP="00E608D9">
      <w:pPr>
        <w:ind w:firstLine="540"/>
        <w:jc w:val="both"/>
      </w:pPr>
      <w:r>
        <w:t>Юнкашиева Меньгляждина Магоматовича, ***</w:t>
      </w:r>
      <w:r>
        <w:t xml:space="preserve"> года рожден</w:t>
      </w:r>
      <w:r>
        <w:t>ия, уроженца ***</w:t>
      </w:r>
      <w:r>
        <w:t xml:space="preserve">, </w:t>
      </w:r>
      <w:r w:rsidR="00FE376C">
        <w:t xml:space="preserve">генерального директора ООО </w:t>
      </w:r>
      <w:r>
        <w:t>«</w:t>
      </w:r>
      <w:r w:rsidR="00FE376C">
        <w:t>СГС», зарегистрированного</w:t>
      </w:r>
      <w:r>
        <w:t xml:space="preserve"> по адресу: ****</w:t>
      </w:r>
      <w:r>
        <w:t xml:space="preserve">, </w:t>
      </w:r>
      <w:r>
        <w:rPr>
          <w:color w:val="FF0000"/>
        </w:rPr>
        <w:t>паспорт серии ***</w:t>
      </w:r>
      <w:r>
        <w:t>,</w:t>
      </w:r>
      <w:r w:rsidR="00FE376C">
        <w:t xml:space="preserve"> ИНН </w:t>
      </w:r>
      <w:r>
        <w:t>***,</w:t>
      </w:r>
    </w:p>
    <w:p w:rsidR="00E608D9" w:rsidP="00E608D9">
      <w:pPr>
        <w:jc w:val="center"/>
      </w:pPr>
      <w:r>
        <w:t>УСТАНОВИЛ:</w:t>
      </w:r>
    </w:p>
    <w:p w:rsidR="00E608D9" w:rsidP="00E608D9">
      <w:pPr>
        <w:ind w:firstLine="540"/>
        <w:jc w:val="both"/>
      </w:pPr>
      <w:r>
        <w:t xml:space="preserve">Юнкашиев М.М., являясь генеральным директором ООО «СГС», расположенного по адресу: ХМАО – Югра, г. Нижневартовск, ул. Кузоваткина, влад.39, стр.14 в нарушение  п.6 ст. 11 Федерального закона от </w:t>
      </w:r>
      <w:r>
        <w:t xml:space="preserve">01.04.1996 № 27-ФЗ «Об индивидуальном (персонифицированном) учете в системе обязательного пенсионного страхования» несвоевременно представила </w:t>
      </w:r>
      <w:r>
        <w:rPr>
          <w:color w:val="006600"/>
        </w:rPr>
        <w:t>в Отделение Фонда пенсионного и социального страхования Российской Федерации по ХМАО – Югры</w:t>
      </w:r>
      <w:r>
        <w:t xml:space="preserve"> форму ЕФС-1, раздел 1,</w:t>
      </w:r>
      <w:r>
        <w:t xml:space="preserve"> подраздел 1.1 – 18.05.</w:t>
      </w:r>
      <w:r>
        <w:rPr>
          <w:color w:val="000099"/>
        </w:rPr>
        <w:t>2026</w:t>
      </w:r>
      <w:r>
        <w:t xml:space="preserve"> года (регистрационный номер обращения ЕФС -1-226-008042623) на застрахование лицо Кузьмину Марину Николаевну, СНИЛС 024-806-793 57 с датой прекращения договора ГПХ 31.03.2026 (графа 2 подраздела 1.1), срок предоставления которог</w:t>
      </w:r>
      <w:r>
        <w:t xml:space="preserve">о установлен не </w:t>
      </w:r>
      <w:r>
        <w:rPr>
          <w:color w:val="000099"/>
        </w:rPr>
        <w:t>позднее 01.04.2026 года.</w:t>
      </w:r>
    </w:p>
    <w:p w:rsidR="00E608D9" w:rsidP="00E608D9">
      <w:pPr>
        <w:ind w:firstLine="540"/>
        <w:jc w:val="both"/>
      </w:pPr>
      <w:r>
        <w:t xml:space="preserve">На рассмотрение административного материала </w:t>
      </w:r>
      <w:r w:rsidR="00FE376C">
        <w:t xml:space="preserve">Юнкашиев М.М., </w:t>
      </w:r>
      <w:r>
        <w:t>не явил</w:t>
      </w:r>
      <w:r w:rsidR="00FE376C">
        <w:t>ся</w:t>
      </w:r>
      <w:r>
        <w:t>, о времени и месте рассмотрения административного материала уведомлял</w:t>
      </w:r>
      <w:r w:rsidR="00FE376C">
        <w:t>ся</w:t>
      </w:r>
      <w:r>
        <w:t xml:space="preserve"> по указанному в протоколе адресу.</w:t>
      </w:r>
    </w:p>
    <w:p w:rsidR="00FE376C" w:rsidP="00E608D9">
      <w:pPr>
        <w:ind w:firstLine="540"/>
        <w:jc w:val="both"/>
      </w:pPr>
      <w:r>
        <w:t>Согласно материалам дела судебная повест</w:t>
      </w:r>
      <w:r>
        <w:t>ка, направленная в адрес Юнкашиева М.М., вернулась по истечении срока хранения. Таким образом, приняв необходимые меры для надлежащего извещения о времени и месте рассмотрения дела, у суда нет оснований полагать, что её права на судебную защиту нарушены. М</w:t>
      </w:r>
      <w:r>
        <w:t xml:space="preserve">ировой судья считает возможным рассмотреть дело в отсутствии Юнкашиева М.М. </w:t>
      </w:r>
    </w:p>
    <w:p w:rsidR="00E608D9" w:rsidP="00E608D9">
      <w:pPr>
        <w:ind w:firstLine="540"/>
        <w:jc w:val="both"/>
      </w:pPr>
      <w:r>
        <w:t xml:space="preserve">Мировой судья, исследовав следующие доказательства по делу: протокол об административном правонарушении № </w:t>
      </w:r>
      <w:r w:rsidR="00FE376C">
        <w:t>027</w:t>
      </w:r>
      <w:r w:rsidR="00FE376C">
        <w:rPr>
          <w:lang w:val="en-US"/>
        </w:rPr>
        <w:t>S</w:t>
      </w:r>
      <w:r w:rsidR="00BB0394">
        <w:t>20260002496</w:t>
      </w:r>
      <w:r w:rsidR="00FE376C">
        <w:t xml:space="preserve"> </w:t>
      </w:r>
      <w:r>
        <w:t xml:space="preserve"> от </w:t>
      </w:r>
      <w:r w:rsidR="00BB0394">
        <w:t>20</w:t>
      </w:r>
      <w:r>
        <w:t>.0</w:t>
      </w:r>
      <w:r w:rsidR="00BB0394">
        <w:t>7</w:t>
      </w:r>
      <w:r>
        <w:t>.202</w:t>
      </w:r>
      <w:r w:rsidR="00BB0394">
        <w:t>6</w:t>
      </w:r>
      <w:r>
        <w:t xml:space="preserve">; уведомление о времени и месте составления протокола об административном правонарушении; результаты поиска; форму ЕФС-1, представленную в </w:t>
      </w:r>
      <w:r>
        <w:rPr>
          <w:color w:val="006600"/>
        </w:rPr>
        <w:t>ОСФР по ХМАО-Югре</w:t>
      </w:r>
      <w:r>
        <w:t xml:space="preserve"> </w:t>
      </w:r>
      <w:r w:rsidR="00BB0394">
        <w:t>18</w:t>
      </w:r>
      <w:r>
        <w:rPr>
          <w:color w:val="C00000"/>
        </w:rPr>
        <w:t>.0</w:t>
      </w:r>
      <w:r w:rsidR="00BB0394">
        <w:rPr>
          <w:color w:val="C00000"/>
        </w:rPr>
        <w:t>5</w:t>
      </w:r>
      <w:r>
        <w:rPr>
          <w:color w:val="C00000"/>
        </w:rPr>
        <w:t>.202</w:t>
      </w:r>
      <w:r w:rsidR="00BB0394">
        <w:rPr>
          <w:color w:val="C00000"/>
        </w:rPr>
        <w:t>6</w:t>
      </w:r>
      <w:r>
        <w:t>; выписку из ЕГРЮЛ; список внутренних почтовых отправлений; копия приказа о приеме работн</w:t>
      </w:r>
      <w:r>
        <w:t>и</w:t>
      </w:r>
      <w:r w:rsidR="00BB0394">
        <w:t xml:space="preserve">ка на работу; ЕРСМиСП, </w:t>
      </w:r>
      <w:r>
        <w:t xml:space="preserve"> приходит к следующему.</w:t>
      </w:r>
    </w:p>
    <w:p w:rsidR="00E608D9" w:rsidP="00E608D9">
      <w:pPr>
        <w:ind w:firstLine="540"/>
        <w:jc w:val="both"/>
      </w:pPr>
      <w:r>
        <w:rPr>
          <w:color w:val="006600"/>
        </w:rPr>
        <w:t>Часть 1 статьи 15.33.2 Кодекса РФ об АП предусматривает административную ответственность за непредставление в установленный законодательством Российской Федерации об индивидуальном (персонифицированном) учете</w:t>
      </w:r>
      <w:r>
        <w:rPr>
          <w:color w:val="006600"/>
        </w:rPr>
        <w:t xml:space="preserve">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</w:t>
      </w:r>
      <w:r>
        <w:rPr>
          <w:color w:val="006600"/>
        </w:rPr>
        <w:t xml:space="preserve">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</w:t>
      </w:r>
      <w:r>
        <w:rPr>
          <w:color w:val="006600"/>
        </w:rPr>
        <w:t>исключением случаев, предусмотренных частью 2 настоящей статьи</w:t>
      </w:r>
      <w:r>
        <w:t>.</w:t>
      </w:r>
    </w:p>
    <w:p w:rsidR="00E608D9" w:rsidP="00E608D9">
      <w:pPr>
        <w:ind w:firstLine="540"/>
        <w:jc w:val="both"/>
      </w:pPr>
      <w:r>
        <w:t>В соответствии с п. 6 ст. 11 Федерального закона от 01.04.1996 № 27-ФЗ «Об индивидуальном (персонифицированном) учете в системе обязательного пенсионного страхования» сведения, указанные в под</w:t>
      </w:r>
      <w:r>
        <w:t xml:space="preserve">пункте 5 пункта 2 настоящей статьи, представляются не позднее рабочего дня, следующего за днем заключения с </w:t>
      </w:r>
      <w:r>
        <w:t>застрахованным лицом соответствующего договора, а в случае прекращения договора не позднее рабочего дня, следующего за днем его прекращения</w:t>
      </w:r>
    </w:p>
    <w:p w:rsidR="00E608D9" w:rsidP="00E608D9">
      <w:pPr>
        <w:ind w:firstLine="540"/>
        <w:jc w:val="both"/>
      </w:pPr>
      <w:r>
        <w:t>Из матер</w:t>
      </w:r>
      <w:r>
        <w:t xml:space="preserve">иалов административного дела следует, что </w:t>
      </w:r>
      <w:r w:rsidR="00BB0394">
        <w:t>Юнкашиев М.М.</w:t>
      </w:r>
      <w:r>
        <w:t xml:space="preserve"> являясь </w:t>
      </w:r>
      <w:r w:rsidR="00BB0394">
        <w:t>генеральным директором ООО «СГС</w:t>
      </w:r>
      <w:r>
        <w:t xml:space="preserve">», несвоевременно предоставил </w:t>
      </w:r>
      <w:r>
        <w:rPr>
          <w:color w:val="006600"/>
        </w:rPr>
        <w:t>в Отделение Фонда пенсионного и социального страхования Российской Федерации по ХМАО – Югры</w:t>
      </w:r>
      <w:r>
        <w:t xml:space="preserve"> форму ЕФС-1, раздел 1, подраздел 1.1 – </w:t>
      </w:r>
      <w:r w:rsidR="00BB0394">
        <w:t>18.05.</w:t>
      </w:r>
      <w:r w:rsidR="00BB0394">
        <w:rPr>
          <w:color w:val="000099"/>
        </w:rPr>
        <w:t>2026</w:t>
      </w:r>
      <w:r w:rsidR="00BB0394">
        <w:t xml:space="preserve"> года (регистрационный номер обращения ЕФС -1-226-008042623) на застрахование лицо Кузьмину Марину Николаевну, СНИЛС 024-806-793 57 с датой прекращения договора ГПХ 31.03.2026 (графа 2 подраздела 1.1), срок предоставления которого установлен не </w:t>
      </w:r>
      <w:r w:rsidR="00BB0394">
        <w:rPr>
          <w:color w:val="000099"/>
        </w:rPr>
        <w:t>позднее 01.04.2026 года</w:t>
      </w:r>
      <w:r w:rsidR="00BB0394">
        <w:t xml:space="preserve"> </w:t>
      </w:r>
      <w:r>
        <w:t>то есть с пропуском установленного законом срока.</w:t>
      </w:r>
    </w:p>
    <w:p w:rsidR="00E608D9" w:rsidP="00E608D9">
      <w:pPr>
        <w:ind w:firstLine="540"/>
        <w:jc w:val="both"/>
        <w:rPr>
          <w:b/>
        </w:rPr>
      </w:pPr>
      <w: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</w:t>
      </w:r>
      <w:r>
        <w:t>естве доказательств, материалы дела не содержат.</w:t>
      </w:r>
    </w:p>
    <w:p w:rsidR="00E608D9" w:rsidP="00E608D9">
      <w:pPr>
        <w:tabs>
          <w:tab w:val="left" w:pos="4820"/>
        </w:tabs>
        <w:ind w:firstLine="540"/>
        <w:jc w:val="both"/>
      </w:pPr>
      <w:r>
        <w:t xml:space="preserve">Оценивая доказательства в их совокупности, мировой судья считает, что виновность </w:t>
      </w:r>
      <w:r w:rsidR="00BB0394">
        <w:t xml:space="preserve">Юнкашиева М.М. </w:t>
      </w:r>
      <w:r>
        <w:t>в совершении административного правонарушения, предусмотренного ч. 1 ст. 15.33.2 Кодекса РФ об АП, доказана.</w:t>
      </w:r>
    </w:p>
    <w:p w:rsidR="00E608D9" w:rsidP="00E608D9">
      <w:pPr>
        <w:ind w:firstLine="567"/>
        <w:jc w:val="both"/>
      </w:pPr>
      <w:r>
        <w:t xml:space="preserve">В </w:t>
      </w:r>
      <w:r>
        <w:t>соответствии с ч. 3 ст. 3.4 Кодекса РФ об АП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</w:t>
      </w:r>
      <w:r>
        <w:t>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E608D9" w:rsidP="00E608D9">
      <w:pPr>
        <w:ind w:firstLine="540"/>
        <w:jc w:val="both"/>
      </w:pPr>
      <w:r>
        <w:t>В соответствии со ст. 4.1.1 Кодекса РФ об АП за впервые совершенное административное правонаруше</w:t>
      </w:r>
      <w:r>
        <w:t>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</w:t>
      </w:r>
      <w:r>
        <w:t>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</w:t>
      </w:r>
      <w:r>
        <w:t>ием случаев, предусмотренных частью 2 настоящей статьи.</w:t>
      </w:r>
    </w:p>
    <w:p w:rsidR="00E608D9" w:rsidP="00E608D9">
      <w:pPr>
        <w:ind w:firstLine="567"/>
        <w:jc w:val="both"/>
      </w:pPr>
      <w:r>
        <w:t>При назначении наказания мировой судья учитывает характер совершенного административного правонарушения, личность виновного, отсутствие смягчающих и отягчающих административную ответственность обстоят</w:t>
      </w:r>
      <w:r>
        <w:t xml:space="preserve">ельств, предусмотренных ст.ст. 4.2 и 4.3 Кодекса РФ об АП, </w:t>
      </w:r>
      <w:r>
        <w:rPr>
          <w:color w:val="FF0000"/>
        </w:rPr>
        <w:t xml:space="preserve">а также, учитывая то обстоятельство, что в материалах дела отсутствуют доказательства привлечения </w:t>
      </w:r>
      <w:r w:rsidR="00BB0394">
        <w:t xml:space="preserve">Юнкашиева М.М. </w:t>
      </w:r>
      <w:r>
        <w:rPr>
          <w:color w:val="FF0000"/>
        </w:rPr>
        <w:t>к административной ответственности за совершение аналогичных правонарушений,</w:t>
      </w:r>
      <w:r>
        <w:t xml:space="preserve"> и прихо</w:t>
      </w:r>
      <w:r>
        <w:t>дит к выводу, что наказание необходимо назначить в виде предупреждения.</w:t>
      </w:r>
    </w:p>
    <w:p w:rsidR="00E608D9" w:rsidP="00E608D9">
      <w:pPr>
        <w:tabs>
          <w:tab w:val="left" w:pos="4820"/>
        </w:tabs>
        <w:ind w:firstLine="540"/>
        <w:jc w:val="both"/>
      </w:pPr>
      <w:r>
        <w:t>Руководствуясь ст. ст. 29.9, 29.10 Кодекса РФ об АП, мировой судья</w:t>
      </w:r>
    </w:p>
    <w:p w:rsidR="00E608D9" w:rsidP="00E608D9">
      <w:pPr>
        <w:tabs>
          <w:tab w:val="left" w:pos="4820"/>
        </w:tabs>
        <w:ind w:firstLine="540"/>
        <w:jc w:val="both"/>
      </w:pPr>
    </w:p>
    <w:p w:rsidR="00E608D9" w:rsidP="00E608D9">
      <w:pPr>
        <w:ind w:firstLine="540"/>
        <w:jc w:val="center"/>
      </w:pPr>
      <w:r>
        <w:t>ПОСТАНОВИЛ:</w:t>
      </w:r>
    </w:p>
    <w:p w:rsidR="00E608D9" w:rsidP="00E608D9">
      <w:pPr>
        <w:ind w:firstLine="540"/>
        <w:jc w:val="both"/>
      </w:pPr>
      <w:r>
        <w:t>Юнкашиева Меньгляждина Магоматовича признать виновным в совершении административного правонарушения, пре</w:t>
      </w:r>
      <w:r>
        <w:t xml:space="preserve">дусмотренного ч. 1 ст. 15.33.2 Кодекса РФ об АП, и назначить административное наказание в виде предупреждения. </w:t>
      </w:r>
    </w:p>
    <w:p w:rsidR="00E608D9" w:rsidP="00E608D9">
      <w:pPr>
        <w:ind w:firstLine="529"/>
        <w:jc w:val="both"/>
        <w:rPr>
          <w:color w:val="000099"/>
        </w:rPr>
      </w:pPr>
      <w:r>
        <w:rPr>
          <w:color w:val="000099"/>
        </w:rPr>
        <w:t>Постановление может быть обжаловано в Нижневартовский городской суд в течение десяти дней со дня вручения или получения копии постановления чере</w:t>
      </w:r>
      <w:r>
        <w:rPr>
          <w:color w:val="000099"/>
        </w:rPr>
        <w:t xml:space="preserve">з мирового судью, </w:t>
      </w:r>
      <w:r w:rsidR="00BB0394">
        <w:rPr>
          <w:color w:val="000099"/>
        </w:rPr>
        <w:t>судебного участка № 9</w:t>
      </w:r>
      <w:r>
        <w:rPr>
          <w:color w:val="000099"/>
        </w:rPr>
        <w:t>.</w:t>
      </w:r>
    </w:p>
    <w:p w:rsidR="00E608D9" w:rsidP="00E608D9">
      <w:pPr>
        <w:ind w:left="540"/>
        <w:jc w:val="both"/>
      </w:pPr>
    </w:p>
    <w:p w:rsidR="00E608D9" w:rsidP="00E608D9">
      <w:pPr>
        <w:ind w:firstLine="540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Е.В. Аксенова </w:t>
      </w:r>
    </w:p>
    <w:p w:rsidR="00E608D9" w:rsidP="00E608D9">
      <w:pPr>
        <w:ind w:firstLine="540"/>
        <w:jc w:val="both"/>
        <w:rPr>
          <w:sz w:val="22"/>
          <w:szCs w:val="22"/>
        </w:rPr>
      </w:pPr>
    </w:p>
    <w:sectPr w:rsidSect="00BB0394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86C"/>
    <w:rsid w:val="000E4EFF"/>
    <w:rsid w:val="007E3AE6"/>
    <w:rsid w:val="0087786C"/>
    <w:rsid w:val="00BB0394"/>
    <w:rsid w:val="00C96A16"/>
    <w:rsid w:val="00E608D9"/>
    <w:rsid w:val="00FE376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B0D1647-66AF-46A5-8CFC-5752A3261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B0394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B03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